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627ABE">
        <w:rPr>
          <w:rFonts w:ascii="Times New Roman" w:hAnsi="Times New Roman"/>
          <w:b/>
          <w:sz w:val="28"/>
          <w:szCs w:val="28"/>
        </w:rPr>
        <w:t>Федеральном государственном бюджетном учреждении</w:t>
      </w:r>
      <w:r w:rsidR="00627ABE" w:rsidRPr="00627ABE">
        <w:rPr>
          <w:rFonts w:ascii="Times New Roman" w:hAnsi="Times New Roman"/>
          <w:b/>
          <w:sz w:val="28"/>
          <w:szCs w:val="28"/>
        </w:rPr>
        <w:t xml:space="preserve"> здравоохранения </w:t>
      </w:r>
      <w:r w:rsidR="00EF67F7" w:rsidRPr="00EF67F7">
        <w:rPr>
          <w:rFonts w:ascii="Times New Roman" w:hAnsi="Times New Roman"/>
          <w:b/>
          <w:sz w:val="28"/>
          <w:szCs w:val="28"/>
        </w:rPr>
        <w:t>«Центральная медико-санитарная часть №120 Федерального медико-биологического агентства»</w:t>
      </w:r>
    </w:p>
    <w:p w:rsidR="00D62AC3" w:rsidRPr="006F0DF6" w:rsidRDefault="00D62AC3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113" w:rsidRDefault="00702738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627ABE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627ABE">
        <w:rPr>
          <w:color w:val="auto"/>
          <w:szCs w:val="28"/>
        </w:rPr>
        <w:t>8 июля</w:t>
      </w:r>
      <w:r w:rsidR="00280FFD">
        <w:rPr>
          <w:color w:val="auto"/>
          <w:szCs w:val="28"/>
        </w:rPr>
        <w:t xml:space="preserve"> 202</w:t>
      </w:r>
      <w:r w:rsidR="00632529">
        <w:rPr>
          <w:color w:val="auto"/>
          <w:szCs w:val="28"/>
        </w:rPr>
        <w:t>6</w:t>
      </w:r>
      <w:r w:rsidR="00D62AC3">
        <w:rPr>
          <w:color w:val="auto"/>
          <w:szCs w:val="28"/>
        </w:rPr>
        <w:t xml:space="preserve"> г. № </w:t>
      </w:r>
      <w:r w:rsidR="00EF67F7">
        <w:rPr>
          <w:color w:val="auto"/>
          <w:szCs w:val="28"/>
        </w:rPr>
        <w:t>166</w:t>
      </w:r>
      <w:r w:rsidR="004F7D89">
        <w:rPr>
          <w:color w:val="auto"/>
          <w:szCs w:val="28"/>
        </w:rPr>
        <w:t xml:space="preserve"> </w:t>
      </w:r>
      <w:r w:rsidR="00627ABE" w:rsidRPr="00627ABE">
        <w:rPr>
          <w:bCs/>
          <w:color w:val="auto"/>
          <w:szCs w:val="28"/>
        </w:rPr>
        <w:t>«</w:t>
      </w:r>
      <w:r w:rsidR="00627ABE" w:rsidRPr="00627ABE">
        <w:rPr>
          <w:color w:val="auto"/>
          <w:szCs w:val="28"/>
        </w:rPr>
        <w:t>О назначении плановой выездной проверки Федерального государственного бюджетного учреждения здравоохранения «</w:t>
      </w:r>
      <w:r w:rsidR="00EF67F7" w:rsidRPr="00EF67F7">
        <w:rPr>
          <w:color w:val="auto"/>
          <w:szCs w:val="28"/>
        </w:rPr>
        <w:t xml:space="preserve">Центральная медико-санитарная часть №120 Федерального </w:t>
      </w:r>
      <w:r w:rsidR="00EF67F7">
        <w:rPr>
          <w:color w:val="auto"/>
          <w:szCs w:val="28"/>
        </w:rPr>
        <w:t>медико-биологического агентства»</w:t>
      </w:r>
      <w:r w:rsidR="00627ABE" w:rsidRPr="00627ABE">
        <w:rPr>
          <w:color w:val="auto"/>
          <w:szCs w:val="28"/>
        </w:rPr>
        <w:t xml:space="preserve"> в </w:t>
      </w:r>
      <w:r w:rsidR="00627ABE" w:rsidRPr="00627ABE">
        <w:rPr>
          <w:bCs/>
          <w:color w:val="auto"/>
          <w:szCs w:val="28"/>
        </w:rPr>
        <w:t xml:space="preserve">соответствии с пунктом 17 </w:t>
      </w:r>
      <w:r w:rsidR="00EF67F7">
        <w:rPr>
          <w:color w:val="auto"/>
          <w:szCs w:val="28"/>
        </w:rPr>
        <w:t xml:space="preserve">Плана </w:t>
      </w:r>
      <w:r w:rsidR="00627ABE" w:rsidRPr="00627ABE">
        <w:rPr>
          <w:color w:val="auto"/>
          <w:szCs w:val="28"/>
        </w:rPr>
        <w:t>контрольных мероприятий Управления Федерального казначейства</w:t>
      </w:r>
      <w:r w:rsidR="00EF67F7">
        <w:rPr>
          <w:color w:val="auto"/>
          <w:szCs w:val="28"/>
        </w:rPr>
        <w:t> </w:t>
      </w:r>
      <w:r w:rsidR="00627ABE" w:rsidRPr="00627ABE">
        <w:rPr>
          <w:color w:val="auto"/>
          <w:szCs w:val="28"/>
        </w:rPr>
        <w:t xml:space="preserve">по Мурманской области </w:t>
      </w:r>
      <w:r w:rsidR="00EF67F7">
        <w:rPr>
          <w:color w:val="auto"/>
          <w:szCs w:val="28"/>
        </w:rPr>
        <w:br/>
      </w:r>
      <w:r w:rsidR="00627ABE" w:rsidRPr="00627ABE">
        <w:rPr>
          <w:color w:val="auto"/>
          <w:szCs w:val="28"/>
        </w:rPr>
        <w:t>на 2026</w:t>
      </w:r>
      <w:r w:rsidR="00627ABE">
        <w:rPr>
          <w:color w:val="auto"/>
          <w:szCs w:val="28"/>
        </w:rPr>
        <w:t xml:space="preserve"> год, </w:t>
      </w:r>
      <w:r w:rsidR="00BD6256" w:rsidRPr="00621C30">
        <w:rPr>
          <w:szCs w:val="28"/>
        </w:rPr>
        <w:t xml:space="preserve">в </w:t>
      </w:r>
      <w:r w:rsidR="00D62AC3" w:rsidRPr="00D62AC3">
        <w:rPr>
          <w:szCs w:val="28"/>
        </w:rPr>
        <w:t>Федерально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государственно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бюджетно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учреждени</w:t>
      </w:r>
      <w:r w:rsidR="00B730C9">
        <w:rPr>
          <w:szCs w:val="28"/>
        </w:rPr>
        <w:t>и</w:t>
      </w:r>
      <w:r w:rsidR="00D62AC3" w:rsidRPr="00D62AC3">
        <w:rPr>
          <w:szCs w:val="28"/>
        </w:rPr>
        <w:t xml:space="preserve"> здравоохранения </w:t>
      </w:r>
      <w:r w:rsidR="00EF67F7" w:rsidRPr="00EF67F7">
        <w:rPr>
          <w:szCs w:val="28"/>
        </w:rPr>
        <w:t xml:space="preserve">«Центральная медико-санитарная часть №120 Федерального медико-биологического агентства»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проверка</w:t>
      </w:r>
      <w:r w:rsidR="009D16B8">
        <w:rPr>
          <w:szCs w:val="28"/>
        </w:rPr>
        <w:t xml:space="preserve"> </w:t>
      </w:r>
      <w:r w:rsidR="00627ABE" w:rsidRPr="00627ABE">
        <w:rPr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EF67F7">
        <w:rPr>
          <w:szCs w:val="28"/>
        </w:rPr>
        <w:br/>
      </w:r>
      <w:r w:rsidR="00627ABE" w:rsidRPr="00627ABE">
        <w:rPr>
          <w:szCs w:val="28"/>
        </w:rPr>
        <w:t>и муниципальных нужд в отношении отдельных закупок для обеспечения федеральных нужд</w:t>
      </w:r>
      <w:r w:rsidR="00B730C9" w:rsidRPr="000954C5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30C9">
        <w:rPr>
          <w:szCs w:val="28"/>
        </w:rPr>
        <w:t>2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D805CF" w:rsidRPr="00B2217A" w:rsidRDefault="00D805CF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 законодательства Российской Федерации</w:t>
      </w:r>
      <w:r w:rsidR="00B2217A" w:rsidRPr="00B2217A">
        <w:rPr>
          <w:szCs w:val="28"/>
        </w:rPr>
        <w:t>.</w:t>
      </w:r>
      <w:bookmarkStart w:id="0" w:name="_GoBack"/>
      <w:bookmarkEnd w:id="0"/>
    </w:p>
    <w:sectPr w:rsidR="00D805CF" w:rsidRPr="00B2217A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53" w:rsidRDefault="00BB3253" w:rsidP="004249B2">
      <w:pPr>
        <w:spacing w:after="0" w:line="240" w:lineRule="auto"/>
      </w:pPr>
      <w:r>
        <w:separator/>
      </w:r>
    </w:p>
  </w:endnote>
  <w:end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53" w:rsidRDefault="00BB3253" w:rsidP="004249B2">
      <w:pPr>
        <w:spacing w:after="0" w:line="240" w:lineRule="auto"/>
      </w:pPr>
      <w:r>
        <w:separator/>
      </w:r>
    </w:p>
  </w:footnote>
  <w:foot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BB3253" w:rsidRDefault="00BB3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3253" w:rsidRDefault="00BB32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D7DEC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27ABE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17A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30C9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3253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AC3"/>
    <w:rsid w:val="00D62EBA"/>
    <w:rsid w:val="00D643D1"/>
    <w:rsid w:val="00D653BB"/>
    <w:rsid w:val="00D67A0E"/>
    <w:rsid w:val="00D67EC8"/>
    <w:rsid w:val="00D70A19"/>
    <w:rsid w:val="00D805CF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67F7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3113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939D7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53D44-3B87-4F7E-8598-DF2C05365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Путинцева Вера Валерьевна</cp:lastModifiedBy>
  <cp:revision>226</cp:revision>
  <cp:lastPrinted>2021-02-08T07:28:00Z</cp:lastPrinted>
  <dcterms:created xsi:type="dcterms:W3CDTF">2023-05-24T13:37:00Z</dcterms:created>
  <dcterms:modified xsi:type="dcterms:W3CDTF">2026-08-27T09:05:00Z</dcterms:modified>
</cp:coreProperties>
</file>